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923D6" w:rsidRDefault="00091BDD" w:rsidP="003B6986">
      <w:pPr>
        <w:rPr>
          <w:b/>
        </w:rPr>
      </w:pPr>
      <w:r>
        <w:rPr>
          <w:b/>
        </w:rPr>
        <w:t>401</w:t>
      </w:r>
      <w:bookmarkStart w:id="0" w:name="_GoBack"/>
      <w:bookmarkEnd w:id="0"/>
    </w:p>
    <w:p w:rsidR="008923D6" w:rsidRDefault="008923D6" w:rsidP="003B6986">
      <w:pPr>
        <w:rPr>
          <w:b/>
        </w:rPr>
      </w:pPr>
      <w:r>
        <w:rPr>
          <w:b/>
        </w:rPr>
        <w:t>katecheza 26 maja 2019.</w:t>
      </w:r>
    </w:p>
    <w:p w:rsidR="008923D6" w:rsidRDefault="008923D6" w:rsidP="003B6986">
      <w:pPr>
        <w:rPr>
          <w:b/>
        </w:rPr>
      </w:pPr>
    </w:p>
    <w:p w:rsidR="003B6986" w:rsidRPr="00D3700E" w:rsidRDefault="003B6986" w:rsidP="003B6986">
      <w:pPr>
        <w:rPr>
          <w:b/>
        </w:rPr>
      </w:pPr>
      <w:r w:rsidRPr="00D3700E">
        <w:rPr>
          <w:b/>
        </w:rPr>
        <w:t>Dlaczego warto mieć stałego spowiednika?</w:t>
      </w:r>
    </w:p>
    <w:p w:rsidR="003B6986" w:rsidRDefault="003B6986" w:rsidP="003B6986"/>
    <w:p w:rsidR="003B6986" w:rsidRDefault="003B6986" w:rsidP="00D3700E">
      <w:pPr>
        <w:jc w:val="both"/>
      </w:pPr>
      <w:r>
        <w:tab/>
        <w:t>Wiele osób spowiadających się regularnie zadaje sobie pytanie czy warto mieć stałego spowiednika? Odpowiedź na to pytanie jest jednoznaczna. Na pewno warto, ale jest to spory wysiłek. Przede wszystkim dlatego, że trzeba znaleźć kapłana, który się na przyjęcie tego zadania zgodzi i podejmie tę misję z całym zaangażowaniem i odpowiedzialnością. Trudność po stronie spowiadającego się człowieka dotyczy z kolei głównie wierności, uczciwości, konsekwencji i posłuszeństwa wybranemu kierownikowi duszy. Oczywiście obie strony muszą mieć na tę praktykę odpowiednio dużo czasu, co także rodzi trudności.</w:t>
      </w:r>
    </w:p>
    <w:p w:rsidR="003B6986" w:rsidRDefault="003B6986" w:rsidP="00D3700E">
      <w:pPr>
        <w:jc w:val="both"/>
      </w:pPr>
      <w:r>
        <w:tab/>
        <w:t>Wróćmy do pytania, które postawiliśmy na początku i zapytajmy się dlaczego warto szukać kierownika duchowego? Odpowiadając skupmy się na owocach.</w:t>
      </w:r>
      <w:r w:rsidR="00D3700E">
        <w:t xml:space="preserve"> </w:t>
      </w:r>
      <w:r>
        <w:t>Pan Jezus powiedział, że drzewo poznaje się po jego owocach. Wystarczy czytać dobrze opracowane żywoty świętych, dla których jasne było, że bez kierownictwa duchowego, bez stałego spowiednika nie „rozwiną skrzydeł” i stracą wiele energii, gdy zaufają tylko swoim wysiłkom, nie radząc się nikogo. Już starożytne przysłowie mówi, że „nikt nie jest sędzią w swojej sprawie”.</w:t>
      </w:r>
    </w:p>
    <w:p w:rsidR="003B6986" w:rsidRDefault="003B6986" w:rsidP="00D3700E">
      <w:pPr>
        <w:jc w:val="both"/>
      </w:pPr>
      <w:r>
        <w:tab/>
        <w:t xml:space="preserve">Ponadto regularna spowiedź u stałego spowiednika podejmowana jest nie tylko dla podtrzymania stanu łaski uświęcającej; połączona jest zwykle z kierownictwem duchowym, dzięki czemu zyskuje szczególną owocność dla życia duchowego. Dzięki temu penitent będzie czuł się bezpiecznie, gdyż kapłan pozna jego wnętrze i będzie w stanie udzielać swemu podopiecznemu potrzebnych wskazówek duchowych. „W stałym </w:t>
      </w:r>
      <w:proofErr w:type="spellStart"/>
      <w:r>
        <w:t>spowiednictwie</w:t>
      </w:r>
      <w:proofErr w:type="spellEnd"/>
      <w:r>
        <w:t xml:space="preserve"> idzie o to, aby ksiądz był niejako zwierciadłem, w którym przegląda się penitent”. Wtedy stały spowiednik po latach posługi już wie, z jakimi grzechami penitent ma kłopot. Może się na nich skupić i pomóc je przezwyciężać swemu podopiecznemu przez mądre porady. Na opinii stałego kierownika duchowego, któremu chrześcijanin jest posłuszny i wobec którego jest szczery, można po kilku latach spokojnie oprzeć podejmowane decyzje (na przykład związane z wyborem drogi życia, czy odczytaniem powołania).</w:t>
      </w:r>
    </w:p>
    <w:p w:rsidR="003B6986" w:rsidRDefault="003B6986" w:rsidP="003B6986"/>
    <w:sectPr w:rsidR="003B69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6986"/>
    <w:rsid w:val="00091BDD"/>
    <w:rsid w:val="003B6986"/>
    <w:rsid w:val="008923D6"/>
    <w:rsid w:val="00D3700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B8FBA76-7250-456D-A38B-4014DCB52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29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1806</Characters>
  <Application>Microsoft Office Word</Application>
  <DocSecurity>0</DocSecurity>
  <Lines>15</Lines>
  <Paragraphs>4</Paragraphs>
  <ScaleCrop>false</ScaleCrop>
  <HeadingPairs>
    <vt:vector size="2" baseType="variant">
      <vt:variant>
        <vt:lpstr>Tytuł</vt:lpstr>
      </vt:variant>
      <vt:variant>
        <vt:i4>1</vt:i4>
      </vt:variant>
    </vt:vector>
  </HeadingPairs>
  <TitlesOfParts>
    <vt:vector size="1" baseType="lpstr">
      <vt:lpstr>Dlaczego warto mieć stałego spowiednika</vt:lpstr>
    </vt:vector>
  </TitlesOfParts>
  <Company/>
  <LinksUpToDate>false</LinksUpToDate>
  <CharactersWithSpaces>2103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Dlaczego warto mieć stałego spowiednika</dc:title>
  <dc:subject/>
  <dc:creator>kuriasand1@outlook.com</dc:creator>
  <cp:keywords/>
  <dc:description/>
  <cp:lastModifiedBy>WDuszpasterski</cp:lastModifiedBy>
  <cp:revision>2</cp:revision>
  <dcterms:created xsi:type="dcterms:W3CDTF">2019-06-05T09:21:00Z</dcterms:created>
  <dcterms:modified xsi:type="dcterms:W3CDTF">2019-06-05T09:21:00Z</dcterms:modified>
</cp:coreProperties>
</file>